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四川大学课程免听申请流程</w:t>
      </w:r>
    </w:p>
    <w:p>
      <w:pPr>
        <w:jc w:val="center"/>
        <w:rPr>
          <w:b/>
          <w:sz w:val="30"/>
          <w:szCs w:val="30"/>
        </w:rPr>
      </w:pPr>
      <w:r>
        <w:rPr>
          <w:sz w:val="24"/>
          <w:szCs w:val="24"/>
        </w:rPr>
        <w:pict>
          <v:roundrect id="_x0000_s2050" o:spid="_x0000_s2050" o:spt="2" style="position:absolute;left:0pt;margin-left:90pt;margin-top:29.4pt;height:51pt;width:242.25pt;z-index:-102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学生填写《四川大学课程免听申请表》</w:t>
      </w:r>
    </w:p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pict>
          <v:shape id="_x0000_s2051" o:spid="_x0000_s2051" o:spt="32" type="#_x0000_t32" style="position:absolute;left:0pt;margin-left:207pt;margin-top:2.4pt;height:27pt;width:0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oundrect id="_x0000_s2052" o:spid="_x0000_s2052" o:spt="2" style="position:absolute;left:0pt;margin-left:105pt;margin-top:1.2pt;height:42pt;width:211.55pt;z-index:-102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</w:p>
    <w:p>
      <w:pPr>
        <w:jc w:val="center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学生请任课老师填写意见并签字</w:t>
      </w:r>
    </w:p>
    <w:p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pict>
          <v:shape id="_x0000_s2053" o:spid="_x0000_s2053" o:spt="32" type="#_x0000_t32" style="position:absolute;left:0pt;margin-left:207pt;margin-top:11.4pt;height:22.5pt;width:0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oundrect id="_x0000_s2060" o:spid="_x0000_s2060" o:spt="2" style="position:absolute;left:0pt;margin-left:111pt;margin-top:3.45pt;height:40.5pt;width:196.5pt;z-index:-1024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</w:p>
    <w:p>
      <w:pPr>
        <w:jc w:val="center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学生交辅导员填写意见并签字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2055" o:spid="_x0000_s2055" o:spt="32" type="#_x0000_t32" style="position:absolute;left:0pt;margin-left:210pt;margin-top:13.5pt;height:24.75pt;width:0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oundrect id="_x0000_s2058" o:spid="_x0000_s2058" o:spt="2" style="position:absolute;left:0pt;margin-left:60pt;margin-top:7.05pt;height:32.3pt;width:300pt;z-index:-102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</v:roundrect>
        </w:pic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辅导员请教学院长或学生书记签字盖章后，返还给学生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2059" o:spid="_x0000_s2059" o:spt="32" type="#_x0000_t32" style="position:absolute;left:0pt;margin-left:210pt;margin-top:9.6pt;height:24.75pt;width:0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oundrect id="_x0000_s2054" o:spid="_x0000_s2054" o:spt="2" style="position:absolute;left:0pt;margin-left:87.75pt;margin-top:5.4pt;height:40.5pt;width:249.75pt;z-index:-1024;mso-width-relative:page;mso-height-relative:page;" coordsize="21600,21600" arcsize="0.166666666666667">
            <v:path/>
            <v:fill focussize="0,0"/>
            <v:stroke/>
            <v:imagedata o:title=""/>
            <o:lock v:ext="edit"/>
          </v:roundrect>
        </w:pict>
      </w:r>
    </w:p>
    <w:p>
      <w:pPr>
        <w:jc w:val="center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学生将办理好的申请表交给任课老师备档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四川大学课程免听申请表</w:t>
      </w:r>
    </w:p>
    <w:p>
      <w:pPr>
        <w:jc w:val="center"/>
        <w:rPr>
          <w:b/>
          <w:sz w:val="30"/>
          <w:szCs w:val="30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学院                                      年    月 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1559"/>
        <w:gridCol w:w="989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图片 1" o:spid="_x0000_s1027" o:spt="75" type="#_x0000_t75" style="position:absolute;left:0pt;margin-left:-14pt;margin-top:9pt;height:441pt;width:441pt;z-index:-102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</v:shape>
              </w:pict>
            </w:r>
            <w:r>
              <w:rPr>
                <w:rFonts w:hint="eastAsia"/>
                <w:sz w:val="24"/>
                <w:szCs w:val="24"/>
              </w:rPr>
              <w:t>免听课程名称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课程号</w:t>
            </w:r>
          </w:p>
        </w:tc>
        <w:tc>
          <w:tcPr>
            <w:tcW w:w="1559" w:type="dxa"/>
            <w:vAlign w:val="center"/>
          </w:tcPr>
          <w:p>
            <w:pPr>
              <w:ind w:left="-250" w:leftChars="-119" w:firstLine="199" w:firstLineChars="83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课序号</w:t>
            </w:r>
          </w:p>
        </w:tc>
        <w:tc>
          <w:tcPr>
            <w:tcW w:w="147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免听原因：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主管教学院长或学生书记意见：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负责人签字：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（盖公章）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 月    日</w:t>
            </w: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备注：相关更多的教学信息，请大家多留意教务处网站。在申请前慎重思考。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357533252" o:spid="_x0000_s3073" o:spt="136" type="#_x0000_t136" style="position:absolute;left:0pt;height:117pt;width:468pt;mso-position-horizontal:center;mso-position-horizontal-relative:margin;mso-position-vertical:center;mso-position-vertical-relative:margin;z-index:-1024;mso-width-relative:page;mso-height-relative:page;" fillcolor="#C0C0C0" filled="t" o:preferrelative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机密" style="font-family:Simsun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D33"/>
    <w:rsid w:val="00851D33"/>
    <w:rsid w:val="00B374E8"/>
    <w:rsid w:val="00B955D6"/>
    <w:rsid w:val="00E00B0E"/>
    <w:rsid w:val="00F54C70"/>
    <w:rsid w:val="00F67074"/>
    <w:rsid w:val="0DD47EBC"/>
    <w:rsid w:val="286707B9"/>
    <w:rsid w:val="49F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2"/>
      <o:rules v:ext="edit">
        <o:r id="V:Rule1" type="connector" idref="#_x0000_s2051"/>
        <o:r id="V:Rule2" type="connector" idref="#_x0000_s2053"/>
        <o:r id="V:Rule3" type="connector" idref="#_x0000_s2055"/>
        <o:r id="V:Rule4" type="connector" idref="#_x0000_s2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2050"/>
    <customShpInfo spid="_x0000_s2051"/>
    <customShpInfo spid="_x0000_s2052"/>
    <customShpInfo spid="_x0000_s2053"/>
    <customShpInfo spid="_x0000_s2060"/>
    <customShpInfo spid="_x0000_s2055"/>
    <customShpInfo spid="_x0000_s2058"/>
    <customShpInfo spid="_x0000_s2059"/>
    <customShpInfo spid="_x0000_s2054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asus</Company>
  <Pages>2</Pages>
  <Words>73</Words>
  <Characters>421</Characters>
  <Lines>3</Lines>
  <Paragraphs>1</Paragraphs>
  <ScaleCrop>false</ScaleCrop>
  <LinksUpToDate>false</LinksUpToDate>
  <CharactersWithSpaces>493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2012-10-31T05:20:00Z</dcterms:created>
  <dc:creator>asus</dc:creator>
  <cp:lastModifiedBy>Administrator</cp:lastModifiedBy>
  <dcterms:modified xsi:type="dcterms:W3CDTF">2018-03-12T01:25:46Z</dcterms:modified>
  <dc:title>四川大学课程免听申请表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